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Pr="00E85BD0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38C36B2B" w14:textId="77777777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Eastport Municipal Zoning</w:t>
      </w:r>
    </w:p>
    <w:p w14:paraId="7A0A0A09" w14:textId="77777777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Board of Appeals</w:t>
      </w:r>
    </w:p>
    <w:p w14:paraId="43111438" w14:textId="77777777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Tuesday, July 25, 2017 at</w:t>
      </w:r>
    </w:p>
    <w:p w14:paraId="49FB0D6F" w14:textId="77777777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6:00 P.M.</w:t>
      </w:r>
    </w:p>
    <w:p w14:paraId="785D1894" w14:textId="41DBA514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Eastport High School</w:t>
      </w:r>
    </w:p>
    <w:p w14:paraId="5266190D" w14:textId="40003DE9" w:rsidR="00E85BD0" w:rsidRPr="00E85BD0" w:rsidRDefault="00E85BD0" w:rsidP="00E85BD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85BD0">
        <w:rPr>
          <w:rFonts w:ascii="Times New Roman" w:hAnsi="Times New Roman" w:cs="Times New Roman"/>
          <w:sz w:val="36"/>
          <w:szCs w:val="36"/>
        </w:rPr>
        <w:t>Public Hearing /</w:t>
      </w:r>
      <w:r w:rsidRPr="00E85BD0">
        <w:rPr>
          <w:rFonts w:ascii="Times New Roman" w:hAnsi="Times New Roman" w:cs="Times New Roman"/>
          <w:sz w:val="36"/>
          <w:szCs w:val="36"/>
        </w:rPr>
        <w:t xml:space="preserve"> </w:t>
      </w:r>
      <w:r w:rsidRPr="00E85BD0">
        <w:rPr>
          <w:rFonts w:ascii="Times New Roman" w:hAnsi="Times New Roman" w:cs="Times New Roman"/>
          <w:sz w:val="36"/>
          <w:szCs w:val="36"/>
        </w:rPr>
        <w:t>Regular Meeting</w:t>
      </w:r>
    </w:p>
    <w:p w14:paraId="31DBE8FB" w14:textId="77777777" w:rsidR="00E85BD0" w:rsidRPr="00E85BD0" w:rsidRDefault="00E85BD0" w:rsidP="00E85BD0">
      <w:pPr>
        <w:pStyle w:val="NoSpacing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5C85B62E" w14:textId="77777777" w:rsidR="00E85BD0" w:rsidRPr="00E85BD0" w:rsidRDefault="00E85BD0" w:rsidP="00E85BD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E85BD0">
        <w:rPr>
          <w:rFonts w:ascii="Times New Roman" w:hAnsi="Times New Roman" w:cs="Times New Roman"/>
          <w:sz w:val="32"/>
          <w:szCs w:val="32"/>
        </w:rPr>
        <w:t>1. Call to order for public hearing</w:t>
      </w:r>
    </w:p>
    <w:p w14:paraId="10AAEA1D" w14:textId="77777777" w:rsidR="00E85BD0" w:rsidRPr="00E85BD0" w:rsidRDefault="00E85BD0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7E4277E" w14:textId="168BF445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Public Hearing </w:t>
      </w:r>
      <w:r w:rsidRPr="00E85BD0">
        <w:rPr>
          <w:rFonts w:ascii="Times New Roman" w:hAnsi="Times New Roman" w:cs="Times New Roman"/>
          <w:color w:val="000000"/>
          <w:sz w:val="32"/>
          <w:szCs w:val="32"/>
        </w:rPr>
        <w:t>called for special exception to open a state licensed, six bed assisted living facility at 19 Shackford St., Eastport, Me.</w:t>
      </w:r>
    </w:p>
    <w:p w14:paraId="56CBAECA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5EFD670E" w14:textId="5DBA8DB9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2) Close Pubic Hearing</w:t>
      </w:r>
    </w:p>
    <w:p w14:paraId="3A675E9A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990B0D" w14:textId="58DBE466" w:rsidR="00E85BD0" w:rsidRPr="00E85BD0" w:rsidRDefault="00E85BD0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85BD0">
        <w:rPr>
          <w:rFonts w:ascii="Times New Roman" w:hAnsi="Times New Roman" w:cs="Times New Roman"/>
          <w:color w:val="000000"/>
          <w:sz w:val="40"/>
          <w:szCs w:val="40"/>
        </w:rPr>
        <w:t>Open ZBA Regular Meeting</w:t>
      </w:r>
    </w:p>
    <w:p w14:paraId="0D49EA83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7B64F92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1)         Adjustments to agenda</w:t>
      </w:r>
    </w:p>
    <w:p w14:paraId="581785C7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19741928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2)         Minutes</w:t>
      </w:r>
    </w:p>
    <w:p w14:paraId="15F5E2A9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150519AE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3)         Old Business</w:t>
      </w:r>
    </w:p>
    <w:p w14:paraId="7FB6E918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27194976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4)         New Business</w:t>
      </w:r>
    </w:p>
    <w:p w14:paraId="10240491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50CFFA34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A)        Discussion and vote on special exception</w:t>
      </w:r>
    </w:p>
    <w:p w14:paraId="55BE7A53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0E17AEFD" w14:textId="4143B66F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 5)         Adjourn</w:t>
      </w:r>
    </w:p>
    <w:p w14:paraId="3DA0DC14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5F27BFA2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E85BD0">
        <w:rPr>
          <w:rFonts w:ascii="Times New Roman" w:hAnsi="Times New Roman" w:cs="Times New Roman"/>
          <w:color w:val="000000"/>
          <w:sz w:val="32"/>
          <w:szCs w:val="32"/>
        </w:rPr>
        <w:t>Meeting called by Stephen Cannon, Chairman ZBA</w:t>
      </w:r>
    </w:p>
    <w:p w14:paraId="12EF97ED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A40C0F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85BD0">
        <w:rPr>
          <w:rFonts w:ascii="Times New Roman" w:hAnsi="Times New Roman" w:cs="Times New Roman"/>
          <w:color w:val="000000"/>
          <w:sz w:val="40"/>
          <w:szCs w:val="40"/>
        </w:rPr>
        <w:lastRenderedPageBreak/>
        <w:t> </w:t>
      </w:r>
    </w:p>
    <w:p w14:paraId="0C6F4E54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0F8E02" w14:textId="035D9901" w:rsidR="00B67766" w:rsidRPr="00E85BD0" w:rsidRDefault="00B67766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766" w:rsidRPr="00E85BD0" w:rsidSect="00FC40A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B4440" w14:textId="77777777" w:rsidR="00E320D2" w:rsidRDefault="00E320D2" w:rsidP="006E15A9">
      <w:r>
        <w:separator/>
      </w:r>
    </w:p>
  </w:endnote>
  <w:endnote w:type="continuationSeparator" w:id="0">
    <w:p w14:paraId="3D44D757" w14:textId="77777777" w:rsidR="00E320D2" w:rsidRDefault="00E320D2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CE6F7" w14:textId="77777777" w:rsidR="00E320D2" w:rsidRDefault="00E320D2" w:rsidP="006E15A9">
      <w:r>
        <w:separator/>
      </w:r>
    </w:p>
  </w:footnote>
  <w:footnote w:type="continuationSeparator" w:id="0">
    <w:p w14:paraId="1F4E6846" w14:textId="77777777" w:rsidR="00E320D2" w:rsidRDefault="00E320D2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C63E1"/>
    <w:rsid w:val="005E13BE"/>
    <w:rsid w:val="006E15A9"/>
    <w:rsid w:val="007E38E7"/>
    <w:rsid w:val="00841B66"/>
    <w:rsid w:val="00A438E9"/>
    <w:rsid w:val="00A81ABB"/>
    <w:rsid w:val="00B67766"/>
    <w:rsid w:val="00B87703"/>
    <w:rsid w:val="00BC6CDB"/>
    <w:rsid w:val="00CB39D4"/>
    <w:rsid w:val="00CF1762"/>
    <w:rsid w:val="00CF1D38"/>
    <w:rsid w:val="00D70576"/>
    <w:rsid w:val="00E267D9"/>
    <w:rsid w:val="00E320D2"/>
    <w:rsid w:val="00E85BD0"/>
    <w:rsid w:val="00EA2725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2017-06-23T11:41:00Z</cp:lastPrinted>
  <dcterms:created xsi:type="dcterms:W3CDTF">2017-07-19T18:47:00Z</dcterms:created>
  <dcterms:modified xsi:type="dcterms:W3CDTF">2017-07-19T18:47:00Z</dcterms:modified>
</cp:coreProperties>
</file>